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F3BC9" w14:textId="77777777" w:rsidR="00FE6315" w:rsidRDefault="00E142E6">
      <w:pPr>
        <w:rPr>
          <w:b/>
          <w:bCs/>
          <w:sz w:val="48"/>
          <w:szCs w:val="48"/>
          <w:lang w:val="nl-NL"/>
        </w:rPr>
      </w:pPr>
      <w:bookmarkStart w:id="0" w:name="_GoBack"/>
      <w:bookmarkEnd w:id="0"/>
      <w:r>
        <w:rPr>
          <w:b/>
          <w:bCs/>
          <w:sz w:val="48"/>
          <w:szCs w:val="48"/>
          <w:lang w:val="nl-NL"/>
        </w:rPr>
        <w:t>Lijncoördinator breedtesport</w:t>
      </w:r>
    </w:p>
    <w:p w14:paraId="1D955D85" w14:textId="77777777" w:rsidR="00FE6315" w:rsidRDefault="00FE6315">
      <w:pPr>
        <w:rPr>
          <w:sz w:val="28"/>
          <w:szCs w:val="28"/>
          <w:lang w:val="nl-NL"/>
        </w:rPr>
      </w:pPr>
    </w:p>
    <w:p w14:paraId="06318672" w14:textId="77777777" w:rsidR="00FE6315" w:rsidRDefault="00E142E6">
      <w:pPr>
        <w:rPr>
          <w:b/>
          <w:bCs/>
          <w:lang w:val="nl-NL"/>
        </w:rPr>
      </w:pPr>
      <w:r>
        <w:rPr>
          <w:b/>
          <w:bCs/>
          <w:sz w:val="24"/>
          <w:szCs w:val="24"/>
          <w:lang w:val="nl-NL"/>
        </w:rPr>
        <w:t>Algemeen</w:t>
      </w:r>
    </w:p>
    <w:p w14:paraId="34FF6FB3" w14:textId="77777777" w:rsidR="00FE6315" w:rsidRDefault="00E142E6">
      <w:pPr>
        <w:rPr>
          <w:sz w:val="24"/>
          <w:szCs w:val="24"/>
          <w:lang w:val="nl-NL"/>
        </w:rPr>
      </w:pPr>
      <w:r>
        <w:rPr>
          <w:sz w:val="24"/>
          <w:szCs w:val="24"/>
          <w:lang w:val="nl-NL"/>
        </w:rPr>
        <w:t>De Lijncoördinator (</w:t>
      </w:r>
      <w:proofErr w:type="spellStart"/>
      <w:r>
        <w:rPr>
          <w:sz w:val="24"/>
          <w:szCs w:val="24"/>
          <w:lang w:val="nl-NL"/>
        </w:rPr>
        <w:t>lijnco</w:t>
      </w:r>
      <w:proofErr w:type="spellEnd"/>
      <w:r>
        <w:rPr>
          <w:sz w:val="24"/>
          <w:szCs w:val="24"/>
          <w:lang w:val="nl-NL"/>
        </w:rPr>
        <w:t xml:space="preserve">) is verantwoordelijk over de organisatie van de jeugdleeftijdslijn en draagt bij aan het jeugdbeleid van de vereniging. De </w:t>
      </w:r>
      <w:proofErr w:type="spellStart"/>
      <w:r>
        <w:rPr>
          <w:sz w:val="24"/>
          <w:szCs w:val="24"/>
          <w:lang w:val="nl-NL"/>
        </w:rPr>
        <w:t>lijnco</w:t>
      </w:r>
      <w:proofErr w:type="spellEnd"/>
      <w:r>
        <w:rPr>
          <w:sz w:val="24"/>
          <w:szCs w:val="24"/>
          <w:lang w:val="nl-NL"/>
        </w:rPr>
        <w:t xml:space="preserve"> is het eerste aanspreekpunt voor de coaches/managers van alle teams binnen de lijn. Voor de ouders en de spelers zijn het eerste aanspreekpunt managers/coaches. Bij problemen is de </w:t>
      </w:r>
      <w:proofErr w:type="spellStart"/>
      <w:r>
        <w:rPr>
          <w:sz w:val="24"/>
          <w:szCs w:val="24"/>
          <w:lang w:val="nl-NL"/>
        </w:rPr>
        <w:t>lijnco</w:t>
      </w:r>
      <w:proofErr w:type="spellEnd"/>
      <w:r>
        <w:rPr>
          <w:sz w:val="24"/>
          <w:szCs w:val="24"/>
          <w:lang w:val="nl-NL"/>
        </w:rPr>
        <w:t xml:space="preserve"> aanspreekpunt voor ouders/spelers.</w:t>
      </w:r>
    </w:p>
    <w:p w14:paraId="466CE6EA" w14:textId="77777777" w:rsidR="00FE6315" w:rsidRDefault="00FE6315">
      <w:pPr>
        <w:rPr>
          <w:sz w:val="24"/>
          <w:szCs w:val="24"/>
          <w:lang w:val="nl-NL"/>
        </w:rPr>
      </w:pPr>
    </w:p>
    <w:p w14:paraId="5AE38462" w14:textId="77777777" w:rsidR="00FE6315" w:rsidRDefault="00E142E6">
      <w:pPr>
        <w:rPr>
          <w:b/>
          <w:bCs/>
          <w:lang w:val="nl-NL"/>
        </w:rPr>
      </w:pPr>
      <w:r>
        <w:rPr>
          <w:b/>
          <w:bCs/>
          <w:sz w:val="24"/>
          <w:szCs w:val="24"/>
          <w:lang w:val="nl-NL"/>
        </w:rPr>
        <w:t>Taken en verantwoordelijkheden</w:t>
      </w:r>
    </w:p>
    <w:p w14:paraId="655A9A96" w14:textId="77777777" w:rsidR="00FE6315" w:rsidRDefault="00E142E6">
      <w:pPr>
        <w:rPr>
          <w:sz w:val="24"/>
          <w:szCs w:val="24"/>
          <w:lang w:val="nl-NL"/>
        </w:rPr>
      </w:pPr>
      <w:r>
        <w:rPr>
          <w:sz w:val="24"/>
          <w:szCs w:val="24"/>
          <w:lang w:val="nl-NL"/>
        </w:rPr>
        <w:t xml:space="preserve">De lijnco’s vormen samen met de voorzitter breedtesport jeugd de </w:t>
      </w:r>
      <w:proofErr w:type="spellStart"/>
      <w:r>
        <w:rPr>
          <w:sz w:val="24"/>
          <w:szCs w:val="24"/>
          <w:lang w:val="nl-NL"/>
        </w:rPr>
        <w:t>lijnco</w:t>
      </w:r>
      <w:proofErr w:type="spellEnd"/>
      <w:r>
        <w:rPr>
          <w:sz w:val="24"/>
          <w:szCs w:val="24"/>
          <w:lang w:val="nl-NL"/>
        </w:rPr>
        <w:t xml:space="preserve"> organisatie.</w:t>
      </w:r>
    </w:p>
    <w:p w14:paraId="5FE9576A" w14:textId="77777777" w:rsidR="00FE6315" w:rsidRDefault="00FE6315">
      <w:pPr>
        <w:rPr>
          <w:sz w:val="24"/>
          <w:szCs w:val="24"/>
          <w:lang w:val="nl-NL"/>
        </w:rPr>
      </w:pPr>
    </w:p>
    <w:p w14:paraId="15CB5F11" w14:textId="77777777" w:rsidR="00FE6315" w:rsidRDefault="00E142E6">
      <w:pPr>
        <w:rPr>
          <w:sz w:val="24"/>
          <w:szCs w:val="24"/>
          <w:lang w:val="nl-NL"/>
        </w:rPr>
      </w:pPr>
      <w:r>
        <w:rPr>
          <w:sz w:val="24"/>
          <w:szCs w:val="24"/>
          <w:lang w:val="nl-NL"/>
        </w:rPr>
        <w:t xml:space="preserve">De lijnco’s zijn medeverantwoordelijk voor het indelen van spelers in de breedtesportteams. Daarnaast stemt de </w:t>
      </w:r>
      <w:proofErr w:type="spellStart"/>
      <w:r>
        <w:rPr>
          <w:sz w:val="24"/>
          <w:szCs w:val="24"/>
          <w:lang w:val="nl-NL"/>
        </w:rPr>
        <w:t>lijnco</w:t>
      </w:r>
      <w:proofErr w:type="spellEnd"/>
      <w:r>
        <w:rPr>
          <w:sz w:val="24"/>
          <w:szCs w:val="24"/>
          <w:lang w:val="nl-NL"/>
        </w:rPr>
        <w:t xml:space="preserve"> de doorstroming van de jeugdspelers af met de lijnco’s van de lijnen hoger of lager o.b.v. de gewenste teamgrootte en het mogelijke aantal teams.</w:t>
      </w:r>
    </w:p>
    <w:p w14:paraId="360AD5AF" w14:textId="77777777" w:rsidR="00FE6315" w:rsidRDefault="00FE6315">
      <w:pPr>
        <w:rPr>
          <w:sz w:val="24"/>
          <w:szCs w:val="24"/>
          <w:lang w:val="nl-NL"/>
        </w:rPr>
      </w:pPr>
    </w:p>
    <w:p w14:paraId="58B4717D" w14:textId="77777777" w:rsidR="00FE6315" w:rsidRDefault="00E142E6">
      <w:pPr>
        <w:rPr>
          <w:sz w:val="24"/>
          <w:szCs w:val="24"/>
          <w:lang w:val="nl-NL"/>
        </w:rPr>
      </w:pPr>
      <w:r>
        <w:rPr>
          <w:sz w:val="24"/>
          <w:szCs w:val="24"/>
          <w:lang w:val="nl-NL"/>
        </w:rPr>
        <w:t xml:space="preserve">De </w:t>
      </w:r>
      <w:proofErr w:type="spellStart"/>
      <w:r>
        <w:rPr>
          <w:sz w:val="24"/>
          <w:szCs w:val="24"/>
          <w:lang w:val="nl-NL"/>
        </w:rPr>
        <w:t>lijnco</w:t>
      </w:r>
      <w:proofErr w:type="spellEnd"/>
      <w:r>
        <w:rPr>
          <w:sz w:val="24"/>
          <w:szCs w:val="24"/>
          <w:lang w:val="nl-NL"/>
        </w:rPr>
        <w:t xml:space="preserve"> stelt zich daarnaast als doel om de onderliggende sfeer binnen de lijn te verhogen. De </w:t>
      </w:r>
      <w:proofErr w:type="spellStart"/>
      <w:r>
        <w:rPr>
          <w:sz w:val="24"/>
          <w:szCs w:val="24"/>
          <w:lang w:val="nl-NL"/>
        </w:rPr>
        <w:t>lijnco</w:t>
      </w:r>
      <w:proofErr w:type="spellEnd"/>
      <w:r>
        <w:rPr>
          <w:sz w:val="24"/>
          <w:szCs w:val="24"/>
          <w:lang w:val="nl-NL"/>
        </w:rPr>
        <w:t xml:space="preserve"> komt daarvoor periodiek met coaches(managers) bij elkaar met onder meer als doel het onderling uitwisselen van kennis en ervaring.</w:t>
      </w:r>
    </w:p>
    <w:p w14:paraId="1D72BD3A" w14:textId="77777777" w:rsidR="00FE6315" w:rsidRDefault="00FE6315">
      <w:pPr>
        <w:rPr>
          <w:sz w:val="24"/>
          <w:szCs w:val="24"/>
          <w:lang w:val="nl-NL"/>
        </w:rPr>
      </w:pPr>
    </w:p>
    <w:p w14:paraId="55D2145D" w14:textId="77777777" w:rsidR="00FE6315" w:rsidRDefault="00E142E6">
      <w:pPr>
        <w:rPr>
          <w:sz w:val="24"/>
          <w:szCs w:val="24"/>
          <w:lang w:val="nl-NL"/>
        </w:rPr>
      </w:pPr>
      <w:r>
        <w:rPr>
          <w:sz w:val="24"/>
          <w:szCs w:val="24"/>
          <w:lang w:val="nl-NL"/>
        </w:rPr>
        <w:t xml:space="preserve">Naast de praktische begeleiding houdt de </w:t>
      </w:r>
      <w:proofErr w:type="spellStart"/>
      <w:r>
        <w:rPr>
          <w:sz w:val="24"/>
          <w:szCs w:val="24"/>
          <w:lang w:val="nl-NL"/>
        </w:rPr>
        <w:t>lijnco</w:t>
      </w:r>
      <w:proofErr w:type="spellEnd"/>
      <w:r>
        <w:rPr>
          <w:sz w:val="24"/>
          <w:szCs w:val="24"/>
          <w:lang w:val="nl-NL"/>
        </w:rPr>
        <w:t xml:space="preserve"> zich bezig met het stimuleren en enthousiasmeren van het hockeyen in de breedte.</w:t>
      </w:r>
    </w:p>
    <w:p w14:paraId="776419C2" w14:textId="77777777" w:rsidR="00FE6315" w:rsidRDefault="00FE6315">
      <w:pPr>
        <w:rPr>
          <w:sz w:val="24"/>
          <w:szCs w:val="24"/>
          <w:lang w:val="nl-NL"/>
        </w:rPr>
      </w:pPr>
    </w:p>
    <w:p w14:paraId="563D2FD8" w14:textId="77777777" w:rsidR="00FE6315" w:rsidRDefault="00E142E6">
      <w:pPr>
        <w:rPr>
          <w:i/>
          <w:iCs/>
          <w:sz w:val="24"/>
          <w:szCs w:val="24"/>
          <w:u w:val="single"/>
          <w:lang w:val="nl-NL"/>
        </w:rPr>
      </w:pPr>
      <w:r>
        <w:rPr>
          <w:i/>
          <w:iCs/>
          <w:sz w:val="24"/>
          <w:szCs w:val="24"/>
          <w:u w:val="single"/>
          <w:lang w:val="nl-NL"/>
        </w:rPr>
        <w:t>De taken en verantwoordelijkheden bestaan tenminste uit:</w:t>
      </w:r>
    </w:p>
    <w:p w14:paraId="046161CA" w14:textId="77777777" w:rsidR="00FE6315" w:rsidRDefault="00FE6315">
      <w:pPr>
        <w:rPr>
          <w:lang w:val="nl-NL"/>
        </w:rPr>
      </w:pPr>
    </w:p>
    <w:p w14:paraId="26F14093" w14:textId="77777777" w:rsidR="00FE6315" w:rsidRDefault="00E142E6">
      <w:pPr>
        <w:pStyle w:val="Lijstalinea"/>
        <w:numPr>
          <w:ilvl w:val="0"/>
          <w:numId w:val="2"/>
        </w:numPr>
        <w:rPr>
          <w:sz w:val="24"/>
          <w:szCs w:val="24"/>
          <w:lang w:val="nl-NL"/>
        </w:rPr>
      </w:pPr>
      <w:r>
        <w:rPr>
          <w:sz w:val="24"/>
          <w:szCs w:val="24"/>
          <w:lang w:val="nl-NL"/>
        </w:rPr>
        <w:t>Introduceert zichzelf bij het begin van het seizoen.</w:t>
      </w:r>
    </w:p>
    <w:p w14:paraId="1047181A" w14:textId="77777777" w:rsidR="00FE6315" w:rsidRDefault="00E142E6">
      <w:pPr>
        <w:pStyle w:val="Lijstalinea"/>
        <w:numPr>
          <w:ilvl w:val="0"/>
          <w:numId w:val="2"/>
        </w:numPr>
        <w:rPr>
          <w:sz w:val="24"/>
          <w:szCs w:val="24"/>
          <w:lang w:val="nl-NL"/>
        </w:rPr>
      </w:pPr>
      <w:r>
        <w:rPr>
          <w:sz w:val="24"/>
          <w:szCs w:val="24"/>
          <w:lang w:val="nl-NL"/>
        </w:rPr>
        <w:t>Werft coaches/managers voor alle teams in de eigen lijn.</w:t>
      </w:r>
    </w:p>
    <w:p w14:paraId="127468FA" w14:textId="77777777" w:rsidR="00FE6315" w:rsidRDefault="00E142E6">
      <w:pPr>
        <w:pStyle w:val="Lijstalinea"/>
        <w:numPr>
          <w:ilvl w:val="0"/>
          <w:numId w:val="2"/>
        </w:numPr>
        <w:rPr>
          <w:sz w:val="24"/>
          <w:szCs w:val="24"/>
          <w:lang w:val="nl-NL"/>
        </w:rPr>
      </w:pPr>
      <w:r>
        <w:rPr>
          <w:sz w:val="24"/>
          <w:szCs w:val="24"/>
          <w:lang w:val="nl-NL"/>
        </w:rPr>
        <w:t>Verzorgt de communicatie vanuit de club naar de team binnen de eigen lijn.</w:t>
      </w:r>
    </w:p>
    <w:p w14:paraId="16EBF5E5" w14:textId="77777777" w:rsidR="00FE6315" w:rsidRDefault="00E142E6">
      <w:pPr>
        <w:pStyle w:val="Lijstalinea"/>
        <w:numPr>
          <w:ilvl w:val="0"/>
          <w:numId w:val="2"/>
        </w:numPr>
        <w:rPr>
          <w:sz w:val="24"/>
          <w:szCs w:val="24"/>
          <w:lang w:val="nl-NL"/>
        </w:rPr>
      </w:pPr>
      <w:r>
        <w:rPr>
          <w:sz w:val="24"/>
          <w:szCs w:val="24"/>
          <w:lang w:val="nl-NL"/>
        </w:rPr>
        <w:t>Signaleert zo mogelijk vroegtijdig eventuele problemen binnen de eigen lijn en lost deze op eventueel in overleg met de voorzitter van de jeugdcommissie. De voorzitter wordt van elk probleem in kennis gesteld.</w:t>
      </w:r>
    </w:p>
    <w:p w14:paraId="75451912" w14:textId="77777777" w:rsidR="00FE6315" w:rsidRDefault="00E142E6">
      <w:pPr>
        <w:pStyle w:val="Lijstalinea"/>
        <w:numPr>
          <w:ilvl w:val="0"/>
          <w:numId w:val="2"/>
        </w:numPr>
        <w:rPr>
          <w:sz w:val="24"/>
          <w:szCs w:val="24"/>
          <w:lang w:val="nl-NL"/>
        </w:rPr>
      </w:pPr>
      <w:r>
        <w:rPr>
          <w:sz w:val="24"/>
          <w:szCs w:val="24"/>
          <w:lang w:val="nl-NL"/>
        </w:rPr>
        <w:t>Heeft minimaal 2x per jaar contact met de coaches en managers binnen de eigen lijn.</w:t>
      </w:r>
    </w:p>
    <w:p w14:paraId="76DFC14B" w14:textId="77777777" w:rsidR="00FE6315" w:rsidRDefault="00E142E6">
      <w:pPr>
        <w:pStyle w:val="Lijstalinea"/>
        <w:numPr>
          <w:ilvl w:val="0"/>
          <w:numId w:val="2"/>
        </w:numPr>
        <w:rPr>
          <w:sz w:val="24"/>
          <w:szCs w:val="24"/>
          <w:lang w:val="nl-NL"/>
        </w:rPr>
      </w:pPr>
      <w:r>
        <w:rPr>
          <w:sz w:val="24"/>
          <w:szCs w:val="24"/>
          <w:lang w:val="nl-NL"/>
        </w:rPr>
        <w:t>Gaat op een verantwoorde manier om met geheimhouding.</w:t>
      </w:r>
    </w:p>
    <w:p w14:paraId="010760E5" w14:textId="77777777" w:rsidR="00FE6315" w:rsidRDefault="00E142E6">
      <w:pPr>
        <w:pStyle w:val="Lijstalinea"/>
        <w:numPr>
          <w:ilvl w:val="0"/>
          <w:numId w:val="2"/>
        </w:numPr>
        <w:rPr>
          <w:sz w:val="24"/>
          <w:szCs w:val="24"/>
          <w:lang w:val="nl-NL"/>
        </w:rPr>
      </w:pPr>
      <w:r>
        <w:rPr>
          <w:sz w:val="24"/>
          <w:szCs w:val="24"/>
          <w:lang w:val="nl-NL"/>
        </w:rPr>
        <w:t>Draagt het jeugdbeleid uit naar anderen.</w:t>
      </w:r>
    </w:p>
    <w:sectPr w:rsidR="00FE6315">
      <w:headerReference w:type="default" r:id="rId10"/>
      <w:footerReference w:type="default" r:id="rId11"/>
      <w:pgSz w:w="11900" w:h="16840"/>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664F1" w14:textId="77777777" w:rsidR="00092A53" w:rsidRDefault="00E142E6">
      <w:r>
        <w:separator/>
      </w:r>
    </w:p>
  </w:endnote>
  <w:endnote w:type="continuationSeparator" w:id="0">
    <w:p w14:paraId="4667187E" w14:textId="77777777" w:rsidR="00092A53" w:rsidRDefault="00E1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0C6B" w14:textId="77777777" w:rsidR="00FE6315" w:rsidRDefault="00FE6315">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CF468" w14:textId="77777777" w:rsidR="00092A53" w:rsidRDefault="00E142E6">
      <w:r>
        <w:separator/>
      </w:r>
    </w:p>
  </w:footnote>
  <w:footnote w:type="continuationSeparator" w:id="0">
    <w:p w14:paraId="14AE3EAE" w14:textId="77777777" w:rsidR="00092A53" w:rsidRDefault="00E14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06E0" w14:textId="77777777" w:rsidR="00FE6315" w:rsidRDefault="00FE6315">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B2CD5"/>
    <w:multiLevelType w:val="hybridMultilevel"/>
    <w:tmpl w:val="328C795C"/>
    <w:styleLink w:val="Genummerd"/>
    <w:lvl w:ilvl="0" w:tplc="1F5C766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34FE65B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338F24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0C2411B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F825DD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65098F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AFA563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4C4EBB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4BC723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FD60ED9"/>
    <w:multiLevelType w:val="hybridMultilevel"/>
    <w:tmpl w:val="328C795C"/>
    <w:numStyleLink w:val="Genummer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315"/>
    <w:rsid w:val="00092A53"/>
    <w:rsid w:val="00C82171"/>
    <w:rsid w:val="00E142E6"/>
    <w:rsid w:val="00FE63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2724"/>
  <w15:docId w15:val="{D93837B5-E311-40B2-BBD0-496B487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cs="Arial Unicode MS"/>
      <w:color w:val="000000"/>
      <w:u w:color="000000"/>
      <w:lang w:val="en-US"/>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jstalinea">
    <w:name w:val="List Paragraph"/>
    <w:pPr>
      <w:ind w:left="720"/>
    </w:pPr>
    <w:rPr>
      <w:rFonts w:ascii="Arial" w:hAnsi="Arial" w:cs="Arial Unicode MS"/>
      <w:color w:val="000000"/>
      <w:u w:color="000000"/>
      <w:lang w:val="en-US"/>
    </w:rPr>
  </w:style>
  <w:style w:type="numbering" w:customStyle="1" w:styleId="Genummerd">
    <w:name w:val="Genummer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A80079CDB7C4791F1A0788DCB6CF8" ma:contentTypeVersion="12" ma:contentTypeDescription="Een nieuw document maken." ma:contentTypeScope="" ma:versionID="e2fa41de9fe2700a7961ee7da5f94972">
  <xsd:schema xmlns:xsd="http://www.w3.org/2001/XMLSchema" xmlns:xs="http://www.w3.org/2001/XMLSchema" xmlns:p="http://schemas.microsoft.com/office/2006/metadata/properties" xmlns:ns2="a3f8156a-cb32-49b1-82c8-7387383d11b6" xmlns:ns3="b72e3509-9aed-4c32-bce6-2a46a5e3e668" targetNamespace="http://schemas.microsoft.com/office/2006/metadata/properties" ma:root="true" ma:fieldsID="c88a7d0518754d2f4601d0144be6f7e2" ns2:_="" ns3:_="">
    <xsd:import namespace="a3f8156a-cb32-49b1-82c8-7387383d11b6"/>
    <xsd:import namespace="b72e3509-9aed-4c32-bce6-2a46a5e3e66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8156a-cb32-49b1-82c8-7387383d11b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2e3509-9aed-4c32-bce6-2a46a5e3e6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7CA41-4DD9-425E-9191-ED49EBA19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8156a-cb32-49b1-82c8-7387383d11b6"/>
    <ds:schemaRef ds:uri="b72e3509-9aed-4c32-bce6-2a46a5e3e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0C3B7-85AA-42CC-90EC-F71B9254459F}">
  <ds:schemaRefs>
    <ds:schemaRef ds:uri="http://schemas.microsoft.com/office/2006/documentManagement/types"/>
    <ds:schemaRef ds:uri="http://purl.org/dc/elements/1.1/"/>
    <ds:schemaRef ds:uri="http://schemas.openxmlformats.org/package/2006/metadata/core-properties"/>
    <ds:schemaRef ds:uri="a3f8156a-cb32-49b1-82c8-7387383d11b6"/>
    <ds:schemaRef ds:uri="http://schemas.microsoft.com/office/infopath/2007/PartnerControls"/>
    <ds:schemaRef ds:uri="http://schemas.microsoft.com/office/2006/metadata/properties"/>
    <ds:schemaRef ds:uri="b72e3509-9aed-4c32-bce6-2a46a5e3e668"/>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98D9884D-7261-4376-827D-B9E27F81EF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1524</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Guus van 't Oor</cp:lastModifiedBy>
  <cp:revision>2</cp:revision>
  <dcterms:created xsi:type="dcterms:W3CDTF">2019-12-02T11:14:00Z</dcterms:created>
  <dcterms:modified xsi:type="dcterms:W3CDTF">2019-12-02T11:14:00Z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0x0101001F3A80079CDB7C4791F1A0788DCB6CF8</vt:lpwstr>
  </property>
</Properties>
</file>